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BC2" w:rsidRDefault="002F6BC2" w:rsidP="00584C1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2F6BC2" w:rsidRPr="003B750A" w:rsidRDefault="002F6BC2" w:rsidP="00584C1A">
      <w:pPr>
        <w:ind w:left="705" w:hanging="705"/>
        <w:jc w:val="right"/>
        <w:rPr>
          <w:sz w:val="28"/>
          <w:szCs w:val="28"/>
        </w:rPr>
      </w:pPr>
    </w:p>
    <w:p w:rsidR="002F6BC2" w:rsidRPr="003B750A" w:rsidRDefault="00AF51C0" w:rsidP="00584C1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F6BC2" w:rsidRPr="003B750A" w:rsidRDefault="002F6BC2" w:rsidP="00584C1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B750A">
        <w:rPr>
          <w:rFonts w:ascii="Times New Roman" w:hAnsi="Times New Roman" w:cs="Times New Roman"/>
          <w:sz w:val="28"/>
          <w:szCs w:val="28"/>
        </w:rPr>
        <w:t>к отчету о ходе реализации муниципальной программы</w:t>
      </w:r>
    </w:p>
    <w:p w:rsidR="002F6BC2" w:rsidRDefault="002F6BC2" w:rsidP="00584C1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5B36EF">
        <w:rPr>
          <w:rFonts w:ascii="Times New Roman" w:hAnsi="Times New Roman" w:cs="Times New Roman"/>
          <w:sz w:val="26"/>
          <w:szCs w:val="26"/>
          <w:u w:val="single"/>
        </w:rPr>
        <w:t xml:space="preserve">Цифровое развитие города </w:t>
      </w:r>
      <w:proofErr w:type="spellStart"/>
      <w:r w:rsidRPr="005B36EF">
        <w:rPr>
          <w:rFonts w:ascii="Times New Roman" w:hAnsi="Times New Roman" w:cs="Times New Roman"/>
          <w:sz w:val="26"/>
          <w:szCs w:val="26"/>
          <w:u w:val="single"/>
        </w:rPr>
        <w:t>Пыть-Яха</w:t>
      </w:r>
      <w:proofErr w:type="spellEnd"/>
    </w:p>
    <w:p w:rsidR="002F6BC2" w:rsidRPr="00584C1A" w:rsidRDefault="002F6BC2" w:rsidP="00584C1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84C1A">
        <w:rPr>
          <w:rFonts w:ascii="Times New Roman" w:hAnsi="Times New Roman" w:cs="Times New Roman"/>
          <w:sz w:val="22"/>
          <w:szCs w:val="22"/>
        </w:rPr>
        <w:t>(полное наименование программы)</w:t>
      </w:r>
    </w:p>
    <w:p w:rsidR="002F6BC2" w:rsidRPr="004045C5" w:rsidRDefault="002F6BC2" w:rsidP="00584C1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F6BC2" w:rsidRPr="00584C1A" w:rsidRDefault="002F6BC2" w:rsidP="00584C1A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584C1A">
        <w:rPr>
          <w:sz w:val="28"/>
          <w:szCs w:val="28"/>
        </w:rPr>
        <w:t xml:space="preserve">за </w:t>
      </w:r>
      <w:r w:rsidR="008F1374">
        <w:rPr>
          <w:sz w:val="28"/>
          <w:szCs w:val="28"/>
        </w:rPr>
        <w:t>январь-</w:t>
      </w:r>
      <w:r w:rsidR="005715B7">
        <w:rPr>
          <w:sz w:val="28"/>
          <w:szCs w:val="28"/>
        </w:rPr>
        <w:t>июнь</w:t>
      </w:r>
      <w:r w:rsidR="00FE24B2">
        <w:rPr>
          <w:sz w:val="28"/>
          <w:szCs w:val="28"/>
        </w:rPr>
        <w:t xml:space="preserve"> </w:t>
      </w:r>
      <w:r w:rsidRPr="00584C1A">
        <w:rPr>
          <w:sz w:val="28"/>
          <w:szCs w:val="28"/>
        </w:rPr>
        <w:t>20</w:t>
      </w:r>
      <w:r w:rsidR="00A363F7">
        <w:rPr>
          <w:sz w:val="28"/>
          <w:szCs w:val="28"/>
        </w:rPr>
        <w:t>23</w:t>
      </w:r>
      <w:r w:rsidRPr="00584C1A">
        <w:rPr>
          <w:sz w:val="28"/>
          <w:szCs w:val="28"/>
        </w:rPr>
        <w:t xml:space="preserve"> года</w:t>
      </w:r>
    </w:p>
    <w:p w:rsidR="002F6BC2" w:rsidRPr="003B750A" w:rsidRDefault="002F6BC2" w:rsidP="00B754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B750A">
        <w:rPr>
          <w:sz w:val="28"/>
          <w:szCs w:val="28"/>
        </w:rPr>
        <w:t>1. Сведения:</w:t>
      </w:r>
    </w:p>
    <w:p w:rsidR="002F6BC2" w:rsidRPr="003B750A" w:rsidRDefault="002F6BC2" w:rsidP="00B754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750A">
        <w:rPr>
          <w:sz w:val="28"/>
          <w:szCs w:val="28"/>
        </w:rPr>
        <w:t>-</w:t>
      </w:r>
      <w:r w:rsidRPr="003B750A">
        <w:rPr>
          <w:sz w:val="28"/>
          <w:szCs w:val="28"/>
        </w:rPr>
        <w:tab/>
        <w:t xml:space="preserve">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образования, внебюджетные источники), </w:t>
      </w:r>
      <w:r w:rsidRPr="003B750A">
        <w:rPr>
          <w:sz w:val="28"/>
          <w:szCs w:val="28"/>
        </w:rPr>
        <w:tab/>
        <w:t>о</w:t>
      </w:r>
      <w:r>
        <w:rPr>
          <w:sz w:val="28"/>
          <w:szCs w:val="28"/>
        </w:rPr>
        <w:t xml:space="preserve"> </w:t>
      </w:r>
      <w:r w:rsidRPr="003B750A">
        <w:rPr>
          <w:sz w:val="28"/>
          <w:szCs w:val="28"/>
        </w:rPr>
        <w:t>результатах реализации программных мероприятий и причинах их невыполн</w:t>
      </w:r>
      <w:r>
        <w:rPr>
          <w:sz w:val="28"/>
          <w:szCs w:val="28"/>
        </w:rPr>
        <w:t>ения - информация приведена в таблице 1.</w:t>
      </w:r>
    </w:p>
    <w:p w:rsidR="00F77261" w:rsidRDefault="002F6BC2" w:rsidP="00F772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750A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3B750A">
        <w:rPr>
          <w:sz w:val="28"/>
          <w:szCs w:val="28"/>
        </w:rPr>
        <w:t xml:space="preserve"> о результатах реализации программных мероприятий, финансирование по которым не осуществля</w:t>
      </w:r>
      <w:r>
        <w:rPr>
          <w:sz w:val="28"/>
          <w:szCs w:val="28"/>
        </w:rPr>
        <w:t>лось и причинах их невыполнения -; в программе не предусмотрены мероприятия, реализация которых осуществляется без финансирования.</w:t>
      </w:r>
    </w:p>
    <w:p w:rsidR="002F6BC2" w:rsidRPr="003B750A" w:rsidRDefault="002F6BC2" w:rsidP="00F7726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B750A">
        <w:rPr>
          <w:sz w:val="28"/>
          <w:szCs w:val="28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</w:t>
      </w:r>
    </w:p>
    <w:p w:rsidR="002F6BC2" w:rsidRPr="003B750A" w:rsidRDefault="002F6BC2" w:rsidP="00584C1A">
      <w:pPr>
        <w:spacing w:line="360" w:lineRule="auto"/>
        <w:ind w:left="360"/>
        <w:jc w:val="center"/>
        <w:rPr>
          <w:sz w:val="28"/>
          <w:szCs w:val="28"/>
        </w:rPr>
      </w:pPr>
    </w:p>
    <w:p w:rsidR="002F6BC2" w:rsidRPr="003B750A" w:rsidRDefault="002F6BC2" w:rsidP="00584C1A">
      <w:pPr>
        <w:spacing w:line="360" w:lineRule="auto"/>
        <w:ind w:left="360"/>
        <w:jc w:val="center"/>
        <w:rPr>
          <w:sz w:val="28"/>
          <w:szCs w:val="28"/>
        </w:rPr>
      </w:pPr>
      <w:r w:rsidRPr="003B750A">
        <w:rPr>
          <w:sz w:val="28"/>
          <w:szCs w:val="28"/>
        </w:rPr>
        <w:t>Целевые показатели муниципальной программы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80"/>
        <w:gridCol w:w="900"/>
        <w:gridCol w:w="1260"/>
        <w:gridCol w:w="828"/>
        <w:gridCol w:w="1872"/>
        <w:gridCol w:w="1440"/>
      </w:tblGrid>
      <w:tr w:rsidR="002F6BC2" w:rsidRPr="00BD112C" w:rsidTr="00C51764">
        <w:tc>
          <w:tcPr>
            <w:tcW w:w="720" w:type="dxa"/>
          </w:tcPr>
          <w:p w:rsidR="002F6BC2" w:rsidRPr="00BD112C" w:rsidRDefault="002F6BC2" w:rsidP="00A70732">
            <w:pPr>
              <w:jc w:val="both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 xml:space="preserve">№ </w:t>
            </w:r>
            <w:r w:rsidRPr="00BD112C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2880" w:type="dxa"/>
          </w:tcPr>
          <w:p w:rsidR="002F6BC2" w:rsidRPr="00BD112C" w:rsidRDefault="002F6BC2" w:rsidP="0096030E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Наименование пок</w:t>
            </w:r>
            <w:r w:rsidR="0096030E" w:rsidRPr="00BD112C">
              <w:rPr>
                <w:sz w:val="26"/>
                <w:szCs w:val="26"/>
              </w:rPr>
              <w:t xml:space="preserve">азателей </w:t>
            </w:r>
            <w:r w:rsidRPr="00BD112C">
              <w:rPr>
                <w:sz w:val="26"/>
                <w:szCs w:val="26"/>
              </w:rPr>
              <w:t>результатов</w:t>
            </w:r>
          </w:p>
        </w:tc>
        <w:tc>
          <w:tcPr>
            <w:tcW w:w="90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План</w:t>
            </w:r>
          </w:p>
          <w:p w:rsidR="002F6BC2" w:rsidRPr="00BD112C" w:rsidRDefault="003746F4" w:rsidP="00FE24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A363F7">
              <w:rPr>
                <w:sz w:val="26"/>
                <w:szCs w:val="26"/>
              </w:rPr>
              <w:t>3</w:t>
            </w:r>
            <w:r w:rsidR="002F6BC2" w:rsidRPr="00BD112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6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Факт</w:t>
            </w:r>
          </w:p>
          <w:p w:rsidR="002F6BC2" w:rsidRPr="00BD112C" w:rsidRDefault="002F6BC2" w:rsidP="00FB3066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январь-</w:t>
            </w:r>
            <w:r w:rsidR="00FB3066">
              <w:rPr>
                <w:sz w:val="26"/>
                <w:szCs w:val="26"/>
              </w:rPr>
              <w:t>июнь</w:t>
            </w:r>
            <w:bookmarkStart w:id="0" w:name="_GoBack"/>
            <w:bookmarkEnd w:id="0"/>
            <w:r w:rsidR="00BD112C">
              <w:rPr>
                <w:sz w:val="26"/>
                <w:szCs w:val="26"/>
              </w:rPr>
              <w:t xml:space="preserve"> </w:t>
            </w:r>
            <w:r w:rsidR="00A363F7">
              <w:rPr>
                <w:sz w:val="26"/>
                <w:szCs w:val="26"/>
              </w:rPr>
              <w:t>2023</w:t>
            </w:r>
            <w:r w:rsidRPr="00BD112C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828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 xml:space="preserve">% </w:t>
            </w:r>
          </w:p>
        </w:tc>
        <w:tc>
          <w:tcPr>
            <w:tcW w:w="1872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Расчет показателя с указанием источника информации</w:t>
            </w:r>
          </w:p>
        </w:tc>
        <w:tc>
          <w:tcPr>
            <w:tcW w:w="144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 xml:space="preserve">Причины </w:t>
            </w:r>
            <w:proofErr w:type="spellStart"/>
            <w:r w:rsidRPr="00BD112C">
              <w:rPr>
                <w:sz w:val="26"/>
                <w:szCs w:val="26"/>
              </w:rPr>
              <w:t>недостижения</w:t>
            </w:r>
            <w:proofErr w:type="spellEnd"/>
            <w:r w:rsidRPr="00BD112C">
              <w:rPr>
                <w:sz w:val="26"/>
                <w:szCs w:val="26"/>
              </w:rPr>
              <w:t xml:space="preserve"> показателя</w:t>
            </w:r>
          </w:p>
        </w:tc>
      </w:tr>
      <w:tr w:rsidR="002F6BC2" w:rsidRPr="00BD112C" w:rsidTr="00C51764">
        <w:tc>
          <w:tcPr>
            <w:tcW w:w="720" w:type="dxa"/>
          </w:tcPr>
          <w:p w:rsidR="002F6BC2" w:rsidRPr="00BD112C" w:rsidRDefault="002F6BC2" w:rsidP="00A70732">
            <w:pPr>
              <w:jc w:val="both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1.</w:t>
            </w:r>
          </w:p>
        </w:tc>
        <w:tc>
          <w:tcPr>
            <w:tcW w:w="2880" w:type="dxa"/>
          </w:tcPr>
          <w:p w:rsidR="002F6BC2" w:rsidRPr="00BD112C" w:rsidRDefault="00A363F7" w:rsidP="00A70732">
            <w:pPr>
              <w:jc w:val="both"/>
              <w:rPr>
                <w:sz w:val="26"/>
                <w:szCs w:val="26"/>
              </w:rPr>
            </w:pPr>
            <w:r w:rsidRPr="00F4203C">
              <w:t xml:space="preserve">Разработка и информационно-техническая поддержка официальных сайтов Администрации города </w:t>
            </w:r>
            <w:proofErr w:type="spellStart"/>
            <w:r w:rsidRPr="00F4203C">
              <w:t>Пыть-Яха</w:t>
            </w:r>
            <w:proofErr w:type="spellEnd"/>
            <w:r w:rsidRPr="00F4203C">
              <w:t xml:space="preserve"> и Думы города </w:t>
            </w:r>
            <w:proofErr w:type="spellStart"/>
            <w:r>
              <w:t>Пыть-Яха</w:t>
            </w:r>
            <w:proofErr w:type="spellEnd"/>
            <w:r>
              <w:t xml:space="preserve">, Инвестиционного портала города </w:t>
            </w:r>
            <w:proofErr w:type="spellStart"/>
            <w:r>
              <w:t>Пыть-Яха</w:t>
            </w:r>
            <w:proofErr w:type="spellEnd"/>
            <w:r>
              <w:t xml:space="preserve"> </w:t>
            </w:r>
            <w:r w:rsidR="00FE24B2">
              <w:t>(шт.)</w:t>
            </w:r>
          </w:p>
        </w:tc>
        <w:tc>
          <w:tcPr>
            <w:tcW w:w="90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  <w:lang w:val="en-US"/>
              </w:rPr>
            </w:pPr>
            <w:r w:rsidRPr="00BD112C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828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  <w:lang w:val="en-US"/>
              </w:rPr>
            </w:pPr>
            <w:r w:rsidRPr="00BD112C">
              <w:rPr>
                <w:sz w:val="26"/>
                <w:szCs w:val="26"/>
                <w:lang w:val="en-US"/>
              </w:rPr>
              <w:t>100</w:t>
            </w:r>
          </w:p>
        </w:tc>
        <w:tc>
          <w:tcPr>
            <w:tcW w:w="1872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х</w:t>
            </w:r>
          </w:p>
        </w:tc>
      </w:tr>
      <w:tr w:rsidR="002F6BC2" w:rsidRPr="00BD112C" w:rsidTr="00C51764">
        <w:tc>
          <w:tcPr>
            <w:tcW w:w="720" w:type="dxa"/>
          </w:tcPr>
          <w:p w:rsidR="002F6BC2" w:rsidRPr="00BD112C" w:rsidRDefault="002F6BC2" w:rsidP="00A70732">
            <w:pPr>
              <w:jc w:val="both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2.</w:t>
            </w:r>
          </w:p>
        </w:tc>
        <w:tc>
          <w:tcPr>
            <w:tcW w:w="2880" w:type="dxa"/>
          </w:tcPr>
          <w:p w:rsidR="002F6BC2" w:rsidRPr="00BD112C" w:rsidRDefault="00FE24B2" w:rsidP="00A70732">
            <w:pPr>
              <w:jc w:val="both"/>
              <w:rPr>
                <w:sz w:val="26"/>
                <w:szCs w:val="26"/>
              </w:rPr>
            </w:pPr>
            <w:r w:rsidRPr="00BC4DE8">
              <w:t xml:space="preserve">Приобретение и (или) сопровождение программного обеспечения в соответствующем году </w:t>
            </w:r>
            <w:r>
              <w:t>(шт.)</w:t>
            </w:r>
          </w:p>
        </w:tc>
        <w:tc>
          <w:tcPr>
            <w:tcW w:w="90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10</w:t>
            </w:r>
          </w:p>
        </w:tc>
        <w:tc>
          <w:tcPr>
            <w:tcW w:w="1260" w:type="dxa"/>
          </w:tcPr>
          <w:p w:rsidR="002F6BC2" w:rsidRPr="00BD112C" w:rsidRDefault="00557022" w:rsidP="00A707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828" w:type="dxa"/>
          </w:tcPr>
          <w:p w:rsidR="002F6BC2" w:rsidRPr="00FE24B2" w:rsidRDefault="00557022" w:rsidP="00EC7B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872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х</w:t>
            </w:r>
          </w:p>
        </w:tc>
      </w:tr>
      <w:tr w:rsidR="002F6BC2" w:rsidRPr="00BD112C" w:rsidTr="00C51764">
        <w:tc>
          <w:tcPr>
            <w:tcW w:w="720" w:type="dxa"/>
          </w:tcPr>
          <w:p w:rsidR="002F6BC2" w:rsidRPr="00BD112C" w:rsidRDefault="002F6BC2" w:rsidP="00A70732">
            <w:pPr>
              <w:jc w:val="both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3</w:t>
            </w:r>
          </w:p>
        </w:tc>
        <w:tc>
          <w:tcPr>
            <w:tcW w:w="2880" w:type="dxa"/>
          </w:tcPr>
          <w:p w:rsidR="002F6BC2" w:rsidRPr="00BD112C" w:rsidRDefault="00FE24B2" w:rsidP="00A363F7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BC4DE8">
              <w:t xml:space="preserve">Средний срок простоя государственных и муниципальных систем в </w:t>
            </w:r>
            <w:r w:rsidRPr="00BC4DE8">
              <w:lastRenderedPageBreak/>
              <w:t>результате компьютерных атак</w:t>
            </w:r>
            <w:r w:rsidRPr="00BD112C">
              <w:rPr>
                <w:rFonts w:eastAsia="Times New Roman"/>
                <w:sz w:val="26"/>
                <w:szCs w:val="26"/>
              </w:rPr>
              <w:t xml:space="preserve"> </w:t>
            </w:r>
            <w:r w:rsidR="002F6BC2" w:rsidRPr="00BD112C">
              <w:rPr>
                <w:rFonts w:eastAsia="Times New Roman"/>
                <w:sz w:val="26"/>
                <w:szCs w:val="26"/>
              </w:rPr>
              <w:t>(час)*</w:t>
            </w:r>
          </w:p>
        </w:tc>
        <w:tc>
          <w:tcPr>
            <w:tcW w:w="900" w:type="dxa"/>
          </w:tcPr>
          <w:p w:rsidR="002F6BC2" w:rsidRPr="002A50AC" w:rsidRDefault="00A363F7" w:rsidP="00FE24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1260" w:type="dxa"/>
          </w:tcPr>
          <w:p w:rsidR="002F6BC2" w:rsidRPr="00BD112C" w:rsidRDefault="00A363F7" w:rsidP="00A707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28" w:type="dxa"/>
          </w:tcPr>
          <w:p w:rsidR="002F6BC2" w:rsidRPr="00BD112C" w:rsidRDefault="00C324DF" w:rsidP="008D1B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872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</w:p>
        </w:tc>
      </w:tr>
      <w:tr w:rsidR="002F6BC2" w:rsidRPr="00BD112C" w:rsidTr="00C51764">
        <w:tc>
          <w:tcPr>
            <w:tcW w:w="720" w:type="dxa"/>
          </w:tcPr>
          <w:p w:rsidR="002F6BC2" w:rsidRPr="00BD112C" w:rsidRDefault="002F6BC2" w:rsidP="00A70732">
            <w:pPr>
              <w:jc w:val="both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4</w:t>
            </w:r>
          </w:p>
        </w:tc>
        <w:tc>
          <w:tcPr>
            <w:tcW w:w="2880" w:type="dxa"/>
          </w:tcPr>
          <w:p w:rsidR="002F6BC2" w:rsidRPr="00BD112C" w:rsidRDefault="00A363F7" w:rsidP="00A70732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t>Доля</w:t>
            </w:r>
            <w:r w:rsidRPr="00BC4DE8">
              <w:t xml:space="preserve"> модернизации и обеспечения оборудованием </w:t>
            </w:r>
            <w:r>
              <w:t>(</w:t>
            </w:r>
            <w:r w:rsidR="00FE24B2" w:rsidRPr="00BC4DE8">
              <w:t>%</w:t>
            </w:r>
            <w:r>
              <w:t>)</w:t>
            </w:r>
          </w:p>
        </w:tc>
        <w:tc>
          <w:tcPr>
            <w:tcW w:w="90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38</w:t>
            </w:r>
          </w:p>
        </w:tc>
        <w:tc>
          <w:tcPr>
            <w:tcW w:w="1260" w:type="dxa"/>
          </w:tcPr>
          <w:p w:rsidR="002F6BC2" w:rsidRPr="00BD112C" w:rsidRDefault="00C51764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38</w:t>
            </w:r>
          </w:p>
        </w:tc>
        <w:tc>
          <w:tcPr>
            <w:tcW w:w="828" w:type="dxa"/>
          </w:tcPr>
          <w:p w:rsidR="002F6BC2" w:rsidRPr="00BD112C" w:rsidRDefault="00C324DF" w:rsidP="00A707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872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</w:p>
        </w:tc>
      </w:tr>
      <w:tr w:rsidR="002F6BC2" w:rsidRPr="00BD112C" w:rsidTr="00C51764">
        <w:tc>
          <w:tcPr>
            <w:tcW w:w="720" w:type="dxa"/>
          </w:tcPr>
          <w:p w:rsidR="002F6BC2" w:rsidRPr="00BD112C" w:rsidRDefault="002F6BC2" w:rsidP="00A70732">
            <w:pPr>
              <w:jc w:val="both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5</w:t>
            </w:r>
          </w:p>
        </w:tc>
        <w:tc>
          <w:tcPr>
            <w:tcW w:w="2880" w:type="dxa"/>
          </w:tcPr>
          <w:p w:rsidR="002F6BC2" w:rsidRPr="00BD112C" w:rsidRDefault="00A363F7" w:rsidP="00A70732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t>Д</w:t>
            </w:r>
            <w:r w:rsidRPr="00BC4DE8">
              <w:t>оля</w:t>
            </w:r>
            <w:r>
              <w:t xml:space="preserve"> расходов </w:t>
            </w:r>
            <w:r w:rsidRPr="00F10A32">
              <w:t xml:space="preserve">на закупки и/или аренду отечественного программного обеспечения от общих расходов на закупку или аренду программного обеспечения </w:t>
            </w:r>
            <w:r>
              <w:t>(%)</w:t>
            </w:r>
          </w:p>
        </w:tc>
        <w:tc>
          <w:tcPr>
            <w:tcW w:w="90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  <w:lang w:val="en-US"/>
              </w:rPr>
            </w:pPr>
            <w:r w:rsidRPr="00BD112C">
              <w:rPr>
                <w:sz w:val="26"/>
                <w:szCs w:val="26"/>
                <w:lang w:val="en-US"/>
              </w:rPr>
              <w:t>7</w:t>
            </w:r>
            <w:r w:rsidR="002A50AC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1260" w:type="dxa"/>
          </w:tcPr>
          <w:p w:rsidR="002F6BC2" w:rsidRPr="00BD112C" w:rsidRDefault="008678C6" w:rsidP="00A707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828" w:type="dxa"/>
          </w:tcPr>
          <w:p w:rsidR="002F6BC2" w:rsidRPr="00BD112C" w:rsidRDefault="008678C6" w:rsidP="00C324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872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</w:p>
        </w:tc>
      </w:tr>
      <w:tr w:rsidR="002F6BC2" w:rsidRPr="00BD112C" w:rsidTr="00C51764">
        <w:tc>
          <w:tcPr>
            <w:tcW w:w="3600" w:type="dxa"/>
            <w:gridSpan w:val="2"/>
          </w:tcPr>
          <w:p w:rsidR="002F6BC2" w:rsidRPr="00BD112C" w:rsidRDefault="002F6BC2" w:rsidP="00584C1A">
            <w:pPr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Средний процент достижения показателей</w:t>
            </w:r>
          </w:p>
        </w:tc>
        <w:tc>
          <w:tcPr>
            <w:tcW w:w="90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х</w:t>
            </w:r>
          </w:p>
        </w:tc>
        <w:tc>
          <w:tcPr>
            <w:tcW w:w="126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х</w:t>
            </w:r>
          </w:p>
        </w:tc>
        <w:tc>
          <w:tcPr>
            <w:tcW w:w="828" w:type="dxa"/>
          </w:tcPr>
          <w:p w:rsidR="002F6BC2" w:rsidRPr="00E84EFF" w:rsidRDefault="00E84EFF" w:rsidP="00C517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872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х</w:t>
            </w:r>
          </w:p>
        </w:tc>
        <w:tc>
          <w:tcPr>
            <w:tcW w:w="1440" w:type="dxa"/>
          </w:tcPr>
          <w:p w:rsidR="002F6BC2" w:rsidRPr="00BD112C" w:rsidRDefault="002F6BC2" w:rsidP="00A70732">
            <w:pPr>
              <w:jc w:val="center"/>
              <w:rPr>
                <w:sz w:val="26"/>
                <w:szCs w:val="26"/>
              </w:rPr>
            </w:pPr>
            <w:r w:rsidRPr="00BD112C">
              <w:rPr>
                <w:sz w:val="26"/>
                <w:szCs w:val="26"/>
              </w:rPr>
              <w:t>х</w:t>
            </w:r>
          </w:p>
        </w:tc>
      </w:tr>
    </w:tbl>
    <w:p w:rsidR="002F6BC2" w:rsidRDefault="002F6BC2" w:rsidP="00584C1A">
      <w:pPr>
        <w:jc w:val="both"/>
        <w:rPr>
          <w:sz w:val="28"/>
          <w:szCs w:val="28"/>
        </w:rPr>
      </w:pPr>
      <w:r w:rsidRPr="003B750A">
        <w:rPr>
          <w:sz w:val="28"/>
          <w:szCs w:val="28"/>
        </w:rPr>
        <w:t>* - показатель рассчитывается по итогам года.</w:t>
      </w:r>
    </w:p>
    <w:p w:rsidR="00C61336" w:rsidRDefault="00C61336" w:rsidP="00584C1A">
      <w:pPr>
        <w:jc w:val="both"/>
        <w:rPr>
          <w:sz w:val="28"/>
          <w:szCs w:val="28"/>
        </w:rPr>
      </w:pPr>
    </w:p>
    <w:p w:rsidR="00A363F7" w:rsidRDefault="00EC7BEC" w:rsidP="00756D29">
      <w:pPr>
        <w:numPr>
          <w:ilvl w:val="0"/>
          <w:numId w:val="1"/>
        </w:numPr>
        <w:tabs>
          <w:tab w:val="clear" w:pos="1064"/>
          <w:tab w:val="left" w:pos="540"/>
          <w:tab w:val="num" w:pos="720"/>
        </w:tabs>
        <w:ind w:left="0" w:firstLine="0"/>
        <w:jc w:val="both"/>
        <w:rPr>
          <w:sz w:val="28"/>
          <w:szCs w:val="28"/>
        </w:rPr>
      </w:pPr>
      <w:r w:rsidRPr="003B750A">
        <w:rPr>
          <w:sz w:val="28"/>
          <w:szCs w:val="28"/>
        </w:rPr>
        <w:t xml:space="preserve">Изменения в соответствующей сфере социально-экономического развития муниципального образования город </w:t>
      </w:r>
      <w:proofErr w:type="spellStart"/>
      <w:r w:rsidRPr="003B750A">
        <w:rPr>
          <w:sz w:val="28"/>
          <w:szCs w:val="28"/>
        </w:rPr>
        <w:t>Пыть-Ях</w:t>
      </w:r>
      <w:proofErr w:type="spellEnd"/>
      <w:r w:rsidRPr="003B750A">
        <w:rPr>
          <w:sz w:val="28"/>
          <w:szCs w:val="28"/>
        </w:rPr>
        <w:t xml:space="preserve"> по итогам года</w:t>
      </w:r>
      <w:r w:rsidR="00A363F7">
        <w:rPr>
          <w:sz w:val="28"/>
          <w:szCs w:val="28"/>
        </w:rPr>
        <w:t>.</w:t>
      </w:r>
    </w:p>
    <w:p w:rsidR="00EC7BEC" w:rsidRDefault="00EC7BEC" w:rsidP="00EC7BEC">
      <w:pPr>
        <w:numPr>
          <w:ilvl w:val="0"/>
          <w:numId w:val="1"/>
        </w:numPr>
        <w:tabs>
          <w:tab w:val="clear" w:pos="1064"/>
          <w:tab w:val="left" w:pos="540"/>
          <w:tab w:val="num" w:pos="72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программных мероприятий осуществляется из средств местного бюджета.</w:t>
      </w:r>
    </w:p>
    <w:p w:rsidR="00EC7BEC" w:rsidRPr="002A228D" w:rsidRDefault="00EC7BEC" w:rsidP="00EC7BEC">
      <w:pPr>
        <w:numPr>
          <w:ilvl w:val="0"/>
          <w:numId w:val="1"/>
        </w:numPr>
        <w:tabs>
          <w:tab w:val="clear" w:pos="1064"/>
          <w:tab w:val="left" w:pos="540"/>
          <w:tab w:val="num" w:pos="72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A228D">
        <w:rPr>
          <w:sz w:val="28"/>
          <w:szCs w:val="28"/>
        </w:rPr>
        <w:t>оддержки субъектов малого и среднего пре</w:t>
      </w:r>
      <w:r>
        <w:rPr>
          <w:sz w:val="28"/>
          <w:szCs w:val="28"/>
        </w:rPr>
        <w:t>дпринимательства программными мероприятиями не предусмотрено.</w:t>
      </w:r>
    </w:p>
    <w:p w:rsidR="00EC7BEC" w:rsidRDefault="00EC7BEC" w:rsidP="00584C1A">
      <w:pPr>
        <w:jc w:val="both"/>
        <w:rPr>
          <w:sz w:val="28"/>
          <w:szCs w:val="28"/>
        </w:rPr>
      </w:pPr>
    </w:p>
    <w:p w:rsidR="00BD5FCC" w:rsidRPr="003B750A" w:rsidRDefault="00BD5FCC" w:rsidP="00584C1A">
      <w:pPr>
        <w:jc w:val="both"/>
        <w:rPr>
          <w:sz w:val="28"/>
          <w:szCs w:val="28"/>
        </w:rPr>
      </w:pPr>
    </w:p>
    <w:sectPr w:rsidR="00BD5FCC" w:rsidRPr="003B750A" w:rsidSect="00584C1A">
      <w:headerReference w:type="even" r:id="rId8"/>
      <w:headerReference w:type="default" r:id="rId9"/>
      <w:pgSz w:w="11906" w:h="16838"/>
      <w:pgMar w:top="1134" w:right="567" w:bottom="1134" w:left="1701" w:header="62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781" w:rsidRDefault="00B27781">
      <w:r>
        <w:separator/>
      </w:r>
    </w:p>
  </w:endnote>
  <w:endnote w:type="continuationSeparator" w:id="0">
    <w:p w:rsidR="00B27781" w:rsidRDefault="00B27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781" w:rsidRDefault="00B27781">
      <w:r>
        <w:separator/>
      </w:r>
    </w:p>
  </w:footnote>
  <w:footnote w:type="continuationSeparator" w:id="0">
    <w:p w:rsidR="00B27781" w:rsidRDefault="00B27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BC2" w:rsidRDefault="002F6BC2" w:rsidP="00584C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6BC2" w:rsidRDefault="002F6B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BC2" w:rsidRDefault="002F6BC2" w:rsidP="00584C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3066">
      <w:rPr>
        <w:rStyle w:val="a5"/>
        <w:noProof/>
      </w:rPr>
      <w:t>2</w:t>
    </w:r>
    <w:r>
      <w:rPr>
        <w:rStyle w:val="a5"/>
      </w:rPr>
      <w:fldChar w:fldCharType="end"/>
    </w:r>
  </w:p>
  <w:p w:rsidR="002F6BC2" w:rsidRDefault="002F6BC2" w:rsidP="00584C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C1A"/>
    <w:rsid w:val="0000029C"/>
    <w:rsid w:val="000252D3"/>
    <w:rsid w:val="0003630E"/>
    <w:rsid w:val="00081C6A"/>
    <w:rsid w:val="000D3569"/>
    <w:rsid w:val="00127617"/>
    <w:rsid w:val="00221EE4"/>
    <w:rsid w:val="00226337"/>
    <w:rsid w:val="00227B4E"/>
    <w:rsid w:val="0024775F"/>
    <w:rsid w:val="00290987"/>
    <w:rsid w:val="00291FFE"/>
    <w:rsid w:val="00292A5A"/>
    <w:rsid w:val="002A228D"/>
    <w:rsid w:val="002A50AC"/>
    <w:rsid w:val="002C6149"/>
    <w:rsid w:val="002F671A"/>
    <w:rsid w:val="002F6BC2"/>
    <w:rsid w:val="003746F4"/>
    <w:rsid w:val="003B750A"/>
    <w:rsid w:val="003C76FB"/>
    <w:rsid w:val="003D057C"/>
    <w:rsid w:val="003E4414"/>
    <w:rsid w:val="003F56E0"/>
    <w:rsid w:val="00400225"/>
    <w:rsid w:val="004045C5"/>
    <w:rsid w:val="004058EE"/>
    <w:rsid w:val="00437261"/>
    <w:rsid w:val="00493409"/>
    <w:rsid w:val="004E0F50"/>
    <w:rsid w:val="0051676B"/>
    <w:rsid w:val="00533ABA"/>
    <w:rsid w:val="00557022"/>
    <w:rsid w:val="005715B7"/>
    <w:rsid w:val="00584C1A"/>
    <w:rsid w:val="005B36EF"/>
    <w:rsid w:val="005F4801"/>
    <w:rsid w:val="00613161"/>
    <w:rsid w:val="00645627"/>
    <w:rsid w:val="0065610D"/>
    <w:rsid w:val="00685FCE"/>
    <w:rsid w:val="006A42CB"/>
    <w:rsid w:val="006F546C"/>
    <w:rsid w:val="00713764"/>
    <w:rsid w:val="00721107"/>
    <w:rsid w:val="00750813"/>
    <w:rsid w:val="00755798"/>
    <w:rsid w:val="00756D29"/>
    <w:rsid w:val="00794023"/>
    <w:rsid w:val="007B43FA"/>
    <w:rsid w:val="007D2912"/>
    <w:rsid w:val="00822C1C"/>
    <w:rsid w:val="00825680"/>
    <w:rsid w:val="008678C6"/>
    <w:rsid w:val="00871D13"/>
    <w:rsid w:val="008944DF"/>
    <w:rsid w:val="008B6252"/>
    <w:rsid w:val="008B7F51"/>
    <w:rsid w:val="008C2B6B"/>
    <w:rsid w:val="008D1B62"/>
    <w:rsid w:val="008E30A1"/>
    <w:rsid w:val="008F1374"/>
    <w:rsid w:val="008F7101"/>
    <w:rsid w:val="0096030E"/>
    <w:rsid w:val="009B28BC"/>
    <w:rsid w:val="00A349BD"/>
    <w:rsid w:val="00A363F7"/>
    <w:rsid w:val="00A543DB"/>
    <w:rsid w:val="00A56B1C"/>
    <w:rsid w:val="00A70732"/>
    <w:rsid w:val="00AC6DBE"/>
    <w:rsid w:val="00AD48D1"/>
    <w:rsid w:val="00AF51C0"/>
    <w:rsid w:val="00B2550D"/>
    <w:rsid w:val="00B27781"/>
    <w:rsid w:val="00B438FD"/>
    <w:rsid w:val="00B5023E"/>
    <w:rsid w:val="00B62EA9"/>
    <w:rsid w:val="00B7126E"/>
    <w:rsid w:val="00B754BA"/>
    <w:rsid w:val="00B97AE1"/>
    <w:rsid w:val="00BD112C"/>
    <w:rsid w:val="00BD5FCC"/>
    <w:rsid w:val="00BE61BD"/>
    <w:rsid w:val="00BE634F"/>
    <w:rsid w:val="00BF49BF"/>
    <w:rsid w:val="00C01862"/>
    <w:rsid w:val="00C324DF"/>
    <w:rsid w:val="00C47705"/>
    <w:rsid w:val="00C51764"/>
    <w:rsid w:val="00C6041F"/>
    <w:rsid w:val="00C61336"/>
    <w:rsid w:val="00D1563E"/>
    <w:rsid w:val="00D174B8"/>
    <w:rsid w:val="00D5520B"/>
    <w:rsid w:val="00D904F1"/>
    <w:rsid w:val="00DB75CA"/>
    <w:rsid w:val="00DF28D7"/>
    <w:rsid w:val="00E70671"/>
    <w:rsid w:val="00E75B36"/>
    <w:rsid w:val="00E84EFF"/>
    <w:rsid w:val="00E855A0"/>
    <w:rsid w:val="00EB55F0"/>
    <w:rsid w:val="00EC7BEC"/>
    <w:rsid w:val="00F126FA"/>
    <w:rsid w:val="00F1795F"/>
    <w:rsid w:val="00F26987"/>
    <w:rsid w:val="00F77261"/>
    <w:rsid w:val="00FA1693"/>
    <w:rsid w:val="00FA4543"/>
    <w:rsid w:val="00FB3066"/>
    <w:rsid w:val="00FD3AF8"/>
    <w:rsid w:val="00FD5C79"/>
    <w:rsid w:val="00FE24B2"/>
    <w:rsid w:val="00FE29B2"/>
    <w:rsid w:val="00FE2CD8"/>
    <w:rsid w:val="00FF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CF9CBB-D7A9-4D63-9854-F87D5624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C1A"/>
    <w:rPr>
      <w:rFonts w:eastAsia="Batang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84C1A"/>
    <w:pPr>
      <w:tabs>
        <w:tab w:val="center" w:pos="4677"/>
        <w:tab w:val="right" w:pos="9355"/>
      </w:tabs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84C1A"/>
    <w:rPr>
      <w:rFonts w:eastAsia="Batang" w:cs="Times New Roman"/>
      <w:sz w:val="24"/>
      <w:lang w:val="ru-RU" w:eastAsia="ru-RU"/>
    </w:rPr>
  </w:style>
  <w:style w:type="character" w:styleId="a5">
    <w:name w:val="page number"/>
    <w:basedOn w:val="a0"/>
    <w:uiPriority w:val="99"/>
    <w:rsid w:val="00584C1A"/>
    <w:rPr>
      <w:rFonts w:cs="Times New Roman"/>
    </w:rPr>
  </w:style>
  <w:style w:type="table" w:styleId="a6">
    <w:name w:val="Table Grid"/>
    <w:basedOn w:val="a1"/>
    <w:uiPriority w:val="99"/>
    <w:rsid w:val="00584C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84C1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7">
    <w:name w:val="Знак"/>
    <w:basedOn w:val="a"/>
    <w:uiPriority w:val="99"/>
    <w:rsid w:val="00584C1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4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7204A-E7BE-4051-B591-E603B7DCA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Ganasevich</dc:creator>
  <cp:keywords/>
  <dc:description/>
  <cp:lastModifiedBy>Севиль Ганасевич</cp:lastModifiedBy>
  <cp:revision>3</cp:revision>
  <dcterms:created xsi:type="dcterms:W3CDTF">2023-07-03T18:20:00Z</dcterms:created>
  <dcterms:modified xsi:type="dcterms:W3CDTF">2023-07-03T18:20:00Z</dcterms:modified>
</cp:coreProperties>
</file>